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44B9" w:rsidRPr="001144B9" w:rsidRDefault="001144B9" w:rsidP="00B21A0A">
      <w:pPr>
        <w:numPr>
          <w:ilvl w:val="0"/>
          <w:numId w:val="1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1144B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Świadomość w probówce?</w:t>
      </w:r>
      <w:r w:rsidRPr="001144B9">
        <w:rPr>
          <w:rFonts w:ascii="Arial" w:eastAsia="Times New Roman" w:hAnsi="Arial" w:cs="Arial"/>
          <w:sz w:val="24"/>
          <w:szCs w:val="24"/>
          <w:lang w:eastAsia="pl-PL"/>
        </w:rPr>
        <w:t xml:space="preserve"> Gdzie kończy się biochemia, a zaczyna tajemnica życia.</w:t>
      </w:r>
    </w:p>
    <w:p w:rsidR="001144B9" w:rsidRPr="001144B9" w:rsidRDefault="001144B9" w:rsidP="00B21A0A">
      <w:pPr>
        <w:numPr>
          <w:ilvl w:val="0"/>
          <w:numId w:val="1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1144B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Ciemna materia biologii:</w:t>
      </w:r>
      <w:r w:rsidRPr="001144B9">
        <w:rPr>
          <w:rFonts w:ascii="Arial" w:eastAsia="Times New Roman" w:hAnsi="Arial" w:cs="Arial"/>
          <w:sz w:val="24"/>
          <w:szCs w:val="24"/>
          <w:lang w:eastAsia="pl-PL"/>
        </w:rPr>
        <w:t xml:space="preserve"> Czym jest „śmieciowe” DNA i jakie sekrety przed nami kryje?</w:t>
      </w:r>
    </w:p>
    <w:p w:rsidR="001144B9" w:rsidRPr="001144B9" w:rsidRDefault="001144B9" w:rsidP="00B21A0A">
      <w:pPr>
        <w:numPr>
          <w:ilvl w:val="0"/>
          <w:numId w:val="1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1144B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Granice nieśmiertelności:</w:t>
      </w:r>
      <w:r w:rsidRPr="001144B9">
        <w:rPr>
          <w:rFonts w:ascii="Arial" w:eastAsia="Times New Roman" w:hAnsi="Arial" w:cs="Arial"/>
          <w:sz w:val="24"/>
          <w:szCs w:val="24"/>
          <w:lang w:eastAsia="pl-PL"/>
        </w:rPr>
        <w:t xml:space="preserve"> Co niesporczaki i meduzy potrafią powiedzieć nam o wiecznym życiu?</w:t>
      </w:r>
    </w:p>
    <w:p w:rsidR="001144B9" w:rsidRPr="001144B9" w:rsidRDefault="001144B9" w:rsidP="00B21A0A">
      <w:pPr>
        <w:numPr>
          <w:ilvl w:val="0"/>
          <w:numId w:val="1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1144B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Chemia emocji:</w:t>
      </w:r>
      <w:r w:rsidRPr="001144B9">
        <w:rPr>
          <w:rFonts w:ascii="Arial" w:eastAsia="Times New Roman" w:hAnsi="Arial" w:cs="Arial"/>
          <w:sz w:val="24"/>
          <w:szCs w:val="24"/>
          <w:lang w:eastAsia="pl-PL"/>
        </w:rPr>
        <w:t xml:space="preserve"> Czy miłość, strach i przywiązanie to tylko reakcje chemiczne?</w:t>
      </w:r>
    </w:p>
    <w:p w:rsidR="001144B9" w:rsidRPr="001144B9" w:rsidRDefault="001144B9" w:rsidP="00B21A0A">
      <w:pPr>
        <w:numPr>
          <w:ilvl w:val="0"/>
          <w:numId w:val="1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1144B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Wirusy – żywe maszyny czy martwe cząstki?</w:t>
      </w:r>
      <w:r w:rsidRPr="001144B9">
        <w:rPr>
          <w:rFonts w:ascii="Arial" w:eastAsia="Times New Roman" w:hAnsi="Arial" w:cs="Arial"/>
          <w:sz w:val="24"/>
          <w:szCs w:val="24"/>
          <w:lang w:eastAsia="pl-PL"/>
        </w:rPr>
        <w:t xml:space="preserve"> Na granicy królestwa ożywionego.</w:t>
      </w:r>
    </w:p>
    <w:p w:rsidR="00B21A0A" w:rsidRDefault="001144B9" w:rsidP="00B21A0A">
      <w:pPr>
        <w:numPr>
          <w:ilvl w:val="0"/>
          <w:numId w:val="1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1144B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Kod życia pod lupą:</w:t>
      </w:r>
      <w:r w:rsidRPr="001144B9">
        <w:rPr>
          <w:rFonts w:ascii="Arial" w:eastAsia="Times New Roman" w:hAnsi="Arial" w:cs="Arial"/>
          <w:sz w:val="24"/>
          <w:szCs w:val="24"/>
          <w:lang w:eastAsia="pl-PL"/>
        </w:rPr>
        <w:t xml:space="preserve"> Czego wciąż nie wiemy o inżynierii genetycznej i modyfikowaniu organizmów?</w:t>
      </w:r>
    </w:p>
    <w:p w:rsidR="001144B9" w:rsidRPr="00B21A0A" w:rsidRDefault="001144B9" w:rsidP="00B21A0A">
      <w:pPr>
        <w:numPr>
          <w:ilvl w:val="0"/>
          <w:numId w:val="1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B21A0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Czego komputer nigdy nie policzy?</w:t>
      </w:r>
      <w:r w:rsidRPr="00B21A0A">
        <w:rPr>
          <w:rFonts w:ascii="Arial" w:eastAsia="Times New Roman" w:hAnsi="Arial" w:cs="Arial"/>
          <w:sz w:val="24"/>
          <w:szCs w:val="24"/>
          <w:lang w:eastAsia="pl-PL"/>
        </w:rPr>
        <w:t xml:space="preserve"> Problemy nierozstrzygalne i granice algorytmów.</w:t>
      </w:r>
    </w:p>
    <w:p w:rsidR="001144B9" w:rsidRPr="001144B9" w:rsidRDefault="001144B9" w:rsidP="00B21A0A">
      <w:pPr>
        <w:numPr>
          <w:ilvl w:val="0"/>
          <w:numId w:val="2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1144B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Horyzont zdarzeń:</w:t>
      </w:r>
      <w:r w:rsidRPr="001144B9">
        <w:rPr>
          <w:rFonts w:ascii="Arial" w:eastAsia="Times New Roman" w:hAnsi="Arial" w:cs="Arial"/>
          <w:sz w:val="24"/>
          <w:szCs w:val="24"/>
          <w:lang w:eastAsia="pl-PL"/>
        </w:rPr>
        <w:t xml:space="preserve"> Co czarne dziury ukrywają przed fizykami?</w:t>
      </w:r>
      <w:bookmarkStart w:id="0" w:name="_GoBack"/>
      <w:bookmarkEnd w:id="0"/>
    </w:p>
    <w:p w:rsidR="001144B9" w:rsidRPr="001144B9" w:rsidRDefault="001144B9" w:rsidP="00B21A0A">
      <w:pPr>
        <w:numPr>
          <w:ilvl w:val="0"/>
          <w:numId w:val="2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1144B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Paradoks nieskończoności:</w:t>
      </w:r>
      <w:r w:rsidRPr="001144B9">
        <w:rPr>
          <w:rFonts w:ascii="Arial" w:eastAsia="Times New Roman" w:hAnsi="Arial" w:cs="Arial"/>
          <w:sz w:val="24"/>
          <w:szCs w:val="24"/>
          <w:lang w:eastAsia="pl-PL"/>
        </w:rPr>
        <w:t xml:space="preserve"> Jak matematyka próbuje okiełznać to, co niewyobrażalne.</w:t>
      </w:r>
    </w:p>
    <w:p w:rsidR="001144B9" w:rsidRPr="001144B9" w:rsidRDefault="001144B9" w:rsidP="00B21A0A">
      <w:pPr>
        <w:numPr>
          <w:ilvl w:val="0"/>
          <w:numId w:val="2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1144B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Kwantowy zawrót głowy:</w:t>
      </w:r>
      <w:r w:rsidRPr="001144B9">
        <w:rPr>
          <w:rFonts w:ascii="Arial" w:eastAsia="Times New Roman" w:hAnsi="Arial" w:cs="Arial"/>
          <w:sz w:val="24"/>
          <w:szCs w:val="24"/>
          <w:lang w:eastAsia="pl-PL"/>
        </w:rPr>
        <w:t xml:space="preserve"> Dlaczego fizyka kwantowa przeczy naszej intuicji i gdzie znika przewidywalność?</w:t>
      </w:r>
    </w:p>
    <w:p w:rsidR="001144B9" w:rsidRPr="001144B9" w:rsidRDefault="001144B9" w:rsidP="00B21A0A">
      <w:pPr>
        <w:numPr>
          <w:ilvl w:val="0"/>
          <w:numId w:val="2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1144B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Sztuczna inteligencja czy cyfrowa iluzja?</w:t>
      </w:r>
      <w:r w:rsidRPr="001144B9">
        <w:rPr>
          <w:rFonts w:ascii="Arial" w:eastAsia="Times New Roman" w:hAnsi="Arial" w:cs="Arial"/>
          <w:sz w:val="24"/>
          <w:szCs w:val="24"/>
          <w:lang w:eastAsia="pl-PL"/>
        </w:rPr>
        <w:t xml:space="preserve"> Czy maszyny mogą naprawdę „myśleć” i czuć?</w:t>
      </w:r>
    </w:p>
    <w:p w:rsidR="001144B9" w:rsidRPr="001144B9" w:rsidRDefault="001144B9" w:rsidP="00B21A0A">
      <w:pPr>
        <w:numPr>
          <w:ilvl w:val="0"/>
          <w:numId w:val="2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1144B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Teoria wszystkiego:</w:t>
      </w:r>
      <w:r w:rsidRPr="001144B9">
        <w:rPr>
          <w:rFonts w:ascii="Arial" w:eastAsia="Times New Roman" w:hAnsi="Arial" w:cs="Arial"/>
          <w:sz w:val="24"/>
          <w:szCs w:val="24"/>
          <w:lang w:eastAsia="pl-PL"/>
        </w:rPr>
        <w:t xml:space="preserve"> Czy potrafimy stworzyć jedno równanie opisujące cały wszechświat?</w:t>
      </w:r>
    </w:p>
    <w:p w:rsidR="001144B9" w:rsidRPr="001144B9" w:rsidRDefault="001144B9" w:rsidP="00B21A0A">
      <w:pPr>
        <w:numPr>
          <w:ilvl w:val="0"/>
          <w:numId w:val="3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1144B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Gdzie mieszka „Ja”?</w:t>
      </w:r>
      <w:r w:rsidRPr="001144B9">
        <w:rPr>
          <w:rFonts w:ascii="Arial" w:eastAsia="Times New Roman" w:hAnsi="Arial" w:cs="Arial"/>
          <w:sz w:val="24"/>
          <w:szCs w:val="24"/>
          <w:lang w:eastAsia="pl-PL"/>
        </w:rPr>
        <w:t xml:space="preserve"> Neurobiologia na tropie ludzkiej świadomości i wolnej woli.</w:t>
      </w:r>
    </w:p>
    <w:p w:rsidR="001144B9" w:rsidRPr="001144B9" w:rsidRDefault="001144B9" w:rsidP="00B21A0A">
      <w:pPr>
        <w:numPr>
          <w:ilvl w:val="0"/>
          <w:numId w:val="3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1144B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Granice słów:</w:t>
      </w:r>
      <w:r w:rsidRPr="001144B9">
        <w:rPr>
          <w:rFonts w:ascii="Arial" w:eastAsia="Times New Roman" w:hAnsi="Arial" w:cs="Arial"/>
          <w:sz w:val="24"/>
          <w:szCs w:val="24"/>
          <w:lang w:eastAsia="pl-PL"/>
        </w:rPr>
        <w:t xml:space="preserve"> Czy istnieją rzeczy, myśli i emocje, których nie da się opisać żadnym językiem?</w:t>
      </w:r>
    </w:p>
    <w:p w:rsidR="001144B9" w:rsidRPr="001144B9" w:rsidRDefault="001144B9" w:rsidP="00B21A0A">
      <w:pPr>
        <w:numPr>
          <w:ilvl w:val="0"/>
          <w:numId w:val="3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1144B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Białe plamy historii:</w:t>
      </w:r>
      <w:r w:rsidRPr="001144B9">
        <w:rPr>
          <w:rFonts w:ascii="Arial" w:eastAsia="Times New Roman" w:hAnsi="Arial" w:cs="Arial"/>
          <w:sz w:val="24"/>
          <w:szCs w:val="24"/>
          <w:lang w:eastAsia="pl-PL"/>
        </w:rPr>
        <w:t xml:space="preserve"> Największe zagadki przeszłości, których historycy wciąż nie potrafią rozwiązać.</w:t>
      </w:r>
    </w:p>
    <w:p w:rsidR="001144B9" w:rsidRPr="001144B9" w:rsidRDefault="001144B9" w:rsidP="00B21A0A">
      <w:pPr>
        <w:numPr>
          <w:ilvl w:val="0"/>
          <w:numId w:val="3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1144B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Mit racjonalnego człowieka:</w:t>
      </w:r>
      <w:r w:rsidRPr="001144B9">
        <w:rPr>
          <w:rFonts w:ascii="Arial" w:eastAsia="Times New Roman" w:hAnsi="Arial" w:cs="Arial"/>
          <w:sz w:val="24"/>
          <w:szCs w:val="24"/>
          <w:lang w:eastAsia="pl-PL"/>
        </w:rPr>
        <w:t xml:space="preserve"> Dlaczego podejmujemy irracjonalne decyzje i jak manipulują nami własne mózgi?</w:t>
      </w:r>
    </w:p>
    <w:p w:rsidR="001144B9" w:rsidRPr="001144B9" w:rsidRDefault="001144B9" w:rsidP="00B21A0A">
      <w:pPr>
        <w:numPr>
          <w:ilvl w:val="0"/>
          <w:numId w:val="3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1144B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Cyfrowy nomadyzm i samotność w sieci:</w:t>
      </w:r>
      <w:r w:rsidRPr="001144B9">
        <w:rPr>
          <w:rFonts w:ascii="Arial" w:eastAsia="Times New Roman" w:hAnsi="Arial" w:cs="Arial"/>
          <w:sz w:val="24"/>
          <w:szCs w:val="24"/>
          <w:lang w:eastAsia="pl-PL"/>
        </w:rPr>
        <w:t xml:space="preserve"> Jak </w:t>
      </w:r>
      <w:proofErr w:type="spellStart"/>
      <w:r w:rsidRPr="001144B9">
        <w:rPr>
          <w:rFonts w:ascii="Arial" w:eastAsia="Times New Roman" w:hAnsi="Arial" w:cs="Arial"/>
          <w:sz w:val="24"/>
          <w:szCs w:val="24"/>
          <w:lang w:eastAsia="pl-PL"/>
        </w:rPr>
        <w:t>internet</w:t>
      </w:r>
      <w:proofErr w:type="spellEnd"/>
      <w:r w:rsidRPr="001144B9">
        <w:rPr>
          <w:rFonts w:ascii="Arial" w:eastAsia="Times New Roman" w:hAnsi="Arial" w:cs="Arial"/>
          <w:sz w:val="24"/>
          <w:szCs w:val="24"/>
          <w:lang w:eastAsia="pl-PL"/>
        </w:rPr>
        <w:t xml:space="preserve"> zmienia granice ludzkich relacji?</w:t>
      </w:r>
    </w:p>
    <w:p w:rsidR="001144B9" w:rsidRPr="001144B9" w:rsidRDefault="001144B9" w:rsidP="00B21A0A">
      <w:pPr>
        <w:numPr>
          <w:ilvl w:val="0"/>
          <w:numId w:val="3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1144B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Czy moralność jest uniwersalna?</w:t>
      </w:r>
      <w:r w:rsidRPr="001144B9">
        <w:rPr>
          <w:rFonts w:ascii="Arial" w:eastAsia="Times New Roman" w:hAnsi="Arial" w:cs="Arial"/>
          <w:sz w:val="24"/>
          <w:szCs w:val="24"/>
          <w:lang w:eastAsia="pl-PL"/>
        </w:rPr>
        <w:t xml:space="preserve"> Skąd wiemy, co jest dobre, a co złe, i gdzie kończy się obiektywna prawda.</w:t>
      </w:r>
    </w:p>
    <w:p w:rsidR="0011393E" w:rsidRDefault="0011393E" w:rsidP="00B21A0A">
      <w:pPr>
        <w:spacing w:line="360" w:lineRule="auto"/>
      </w:pPr>
    </w:p>
    <w:sectPr w:rsidR="001139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12A0A"/>
    <w:multiLevelType w:val="multilevel"/>
    <w:tmpl w:val="F1F60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3A1CAC"/>
    <w:multiLevelType w:val="multilevel"/>
    <w:tmpl w:val="5EA67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AB5D4D"/>
    <w:multiLevelType w:val="multilevel"/>
    <w:tmpl w:val="3078F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4B9"/>
    <w:rsid w:val="0011393E"/>
    <w:rsid w:val="001144B9"/>
    <w:rsid w:val="00B21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92F80"/>
  <w15:chartTrackingRefBased/>
  <w15:docId w15:val="{CAC5993A-AD4B-4742-88E5-12B215E66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09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23134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323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47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1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62127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61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33218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25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269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39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10559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49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225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Kamińska</dc:creator>
  <cp:keywords/>
  <dc:description/>
  <cp:lastModifiedBy>Małgorzata Kamińska</cp:lastModifiedBy>
  <cp:revision>2</cp:revision>
  <dcterms:created xsi:type="dcterms:W3CDTF">2026-10-16T10:24:00Z</dcterms:created>
  <dcterms:modified xsi:type="dcterms:W3CDTF">2026-10-19T07:08:00Z</dcterms:modified>
</cp:coreProperties>
</file>